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7FC9" w14:textId="460EC7BD" w:rsidR="00891379" w:rsidRDefault="00891379" w:rsidP="00891379">
      <w:pPr>
        <w:autoSpaceDE w:val="0"/>
        <w:autoSpaceDN w:val="0"/>
        <w:adjustRightInd w:val="0"/>
        <w:jc w:val="left"/>
        <w:rPr>
          <w:rFonts w:ascii="KozGoPr6N-Regular" w:eastAsia="KozGoPr6N-Regular" w:cs="KozGoPr6N-Regular"/>
          <w:kern w:val="0"/>
          <w:sz w:val="20"/>
          <w:szCs w:val="20"/>
        </w:rPr>
      </w:pPr>
      <w:r>
        <w:rPr>
          <w:rFonts w:ascii="KozGoPr6N-Regular" w:eastAsia="KozGoPr6N-Regular" w:cs="KozGoPr6N-Regular" w:hint="eastAsia"/>
          <w:kern w:val="0"/>
          <w:sz w:val="20"/>
          <w:szCs w:val="20"/>
        </w:rPr>
        <w:t>本プロジェクトは、時代の変遷と共に必要とされなくなった高級石材や建設廃材を現代のニーズに即した</w:t>
      </w:r>
      <w:r>
        <w:rPr>
          <w:rFonts w:ascii="KozGoPr6N-Regular" w:eastAsia="KozGoPr6N-Regular" w:cs="KozGoPr6N-Regular"/>
          <w:kern w:val="0"/>
          <w:sz w:val="20"/>
          <w:szCs w:val="20"/>
        </w:rPr>
        <w:t xml:space="preserve">NEW </w:t>
      </w:r>
      <w:r>
        <w:rPr>
          <w:rFonts w:ascii="KozGoPr6N-Regular" w:eastAsia="KozGoPr6N-Regular" w:cs="KozGoPr6N-Regular" w:hint="eastAsia"/>
          <w:kern w:val="0"/>
          <w:sz w:val="20"/>
          <w:szCs w:val="20"/>
        </w:rPr>
        <w:t>製品として再活用する事で、地域資源の活性化を狙うクラウドファンディング事業となります。</w:t>
      </w:r>
      <w:r w:rsidR="002E2AD6">
        <w:rPr>
          <w:rFonts w:ascii="KozGoPr6N-Regular" w:eastAsia="KozGoPr6N-Regular" w:cs="KozGoPr6N-Regular" w:hint="eastAsia"/>
          <w:kern w:val="0"/>
          <w:sz w:val="20"/>
          <w:szCs w:val="20"/>
        </w:rPr>
        <w:t>メンバー</w:t>
      </w:r>
      <w:r>
        <w:rPr>
          <w:rFonts w:ascii="KozGoPr6N-Regular" w:eastAsia="KozGoPr6N-Regular" w:cs="KozGoPr6N-Regular" w:hint="eastAsia"/>
          <w:kern w:val="0"/>
          <w:sz w:val="20"/>
          <w:szCs w:val="20"/>
        </w:rPr>
        <w:t>は茨城県に拠点を置く株式会社鴨志田造園建設</w:t>
      </w:r>
      <w:r>
        <w:rPr>
          <w:rFonts w:ascii="KozGoPr6N-Regular" w:eastAsia="KozGoPr6N-Regular" w:cs="KozGoPr6N-Regular"/>
          <w:kern w:val="0"/>
          <w:sz w:val="20"/>
          <w:szCs w:val="20"/>
        </w:rPr>
        <w:t xml:space="preserve">( </w:t>
      </w:r>
      <w:r>
        <w:rPr>
          <w:rFonts w:ascii="KozGoPr6N-Regular" w:eastAsia="KozGoPr6N-Regular" w:cs="KozGoPr6N-Regular" w:hint="eastAsia"/>
          <w:kern w:val="0"/>
          <w:sz w:val="20"/>
          <w:szCs w:val="20"/>
        </w:rPr>
        <w:t>水戸市、常陸太田市</w:t>
      </w:r>
      <w:r>
        <w:rPr>
          <w:rFonts w:ascii="KozGoPr6N-Regular" w:eastAsia="KozGoPr6N-Regular" w:cs="KozGoPr6N-Regular"/>
          <w:kern w:val="0"/>
          <w:sz w:val="20"/>
          <w:szCs w:val="20"/>
        </w:rPr>
        <w:t xml:space="preserve">) </w:t>
      </w:r>
      <w:r>
        <w:rPr>
          <w:rFonts w:ascii="KozGoPr6N-Regular" w:eastAsia="KozGoPr6N-Regular" w:cs="KozGoPr6N-Regular" w:hint="eastAsia"/>
          <w:kern w:val="0"/>
          <w:sz w:val="20"/>
          <w:szCs w:val="20"/>
        </w:rPr>
        <w:t>と有限会社大塚石材（桜川市）とで始動し、建材の再活用方法を研究して</w:t>
      </w:r>
    </w:p>
    <w:p w14:paraId="07300A41" w14:textId="38EE25B2" w:rsidR="00891379" w:rsidRDefault="00891379" w:rsidP="00891379">
      <w:pPr>
        <w:autoSpaceDE w:val="0"/>
        <w:autoSpaceDN w:val="0"/>
        <w:adjustRightInd w:val="0"/>
        <w:jc w:val="left"/>
        <w:rPr>
          <w:rFonts w:ascii="KozGoPr6N-Regular" w:eastAsia="KozGoPr6N-Regular" w:cs="KozGoPr6N-Regular"/>
          <w:kern w:val="0"/>
          <w:sz w:val="20"/>
          <w:szCs w:val="20"/>
        </w:rPr>
      </w:pPr>
      <w:r>
        <w:rPr>
          <w:rFonts w:ascii="KozGoPr6N-Regular" w:eastAsia="KozGoPr6N-Regular" w:cs="KozGoPr6N-Regular" w:hint="eastAsia"/>
          <w:kern w:val="0"/>
          <w:sz w:val="20"/>
          <w:szCs w:val="20"/>
        </w:rPr>
        <w:t>いる京都大学講師の小見山先生の技術指導を受けながら進めてきました。</w:t>
      </w:r>
    </w:p>
    <w:p w14:paraId="590616FC" w14:textId="77777777" w:rsidR="00891379" w:rsidRDefault="00891379" w:rsidP="00891379">
      <w:pPr>
        <w:autoSpaceDE w:val="0"/>
        <w:autoSpaceDN w:val="0"/>
        <w:adjustRightInd w:val="0"/>
        <w:jc w:val="left"/>
        <w:rPr>
          <w:rFonts w:ascii="KozGoPr6N-Regular" w:eastAsia="KozGoPr6N-Regular" w:cs="KozGoPr6N-Regular"/>
          <w:kern w:val="0"/>
          <w:sz w:val="20"/>
          <w:szCs w:val="20"/>
        </w:rPr>
      </w:pPr>
      <w:r>
        <w:rPr>
          <w:rFonts w:ascii="KozGoPr6N-Regular" w:eastAsia="KozGoPr6N-Regular" w:cs="KozGoPr6N-Regular" w:hint="eastAsia"/>
          <w:kern w:val="0"/>
          <w:sz w:val="20"/>
          <w:szCs w:val="20"/>
        </w:rPr>
        <w:t>クラウドファンディング概要</w:t>
      </w:r>
    </w:p>
    <w:p w14:paraId="59ACA44D" w14:textId="77777777" w:rsidR="00891379" w:rsidRPr="00891379" w:rsidRDefault="00891379" w:rsidP="00891379">
      <w:pPr>
        <w:autoSpaceDE w:val="0"/>
        <w:autoSpaceDN w:val="0"/>
        <w:adjustRightInd w:val="0"/>
        <w:jc w:val="left"/>
        <w:rPr>
          <w:rFonts w:ascii="KozGoPr6N-Regular" w:eastAsia="KozGoPr6N-Regular" w:cs="KozGoPr6N-Regular"/>
          <w:b/>
          <w:bCs/>
          <w:kern w:val="0"/>
          <w:sz w:val="20"/>
          <w:szCs w:val="20"/>
        </w:rPr>
      </w:pPr>
      <w:r>
        <w:rPr>
          <w:rFonts w:ascii="KozGoPr6N-Regular" w:eastAsia="KozGoPr6N-Regular" w:cs="KozGoPr6N-Regular" w:hint="eastAsia"/>
          <w:kern w:val="0"/>
          <w:sz w:val="20"/>
          <w:szCs w:val="20"/>
        </w:rPr>
        <w:t>運用開始：</w:t>
      </w:r>
      <w:r w:rsidRPr="00891379">
        <w:rPr>
          <w:rFonts w:ascii="KozGoPr6N-Regular" w:eastAsia="KozGoPr6N-Regular" w:cs="KozGoPr6N-Regular"/>
          <w:b/>
          <w:bCs/>
          <w:kern w:val="0"/>
          <w:sz w:val="20"/>
          <w:szCs w:val="20"/>
        </w:rPr>
        <w:t xml:space="preserve">2023 </w:t>
      </w:r>
      <w:r w:rsidRPr="00891379">
        <w:rPr>
          <w:rFonts w:ascii="KozGoPr6N-Regular" w:eastAsia="KozGoPr6N-Regular" w:cs="KozGoPr6N-Regular" w:hint="eastAsia"/>
          <w:b/>
          <w:bCs/>
          <w:kern w:val="0"/>
          <w:sz w:val="20"/>
          <w:szCs w:val="20"/>
        </w:rPr>
        <w:t>年</w:t>
      </w:r>
      <w:r w:rsidRPr="00891379">
        <w:rPr>
          <w:rFonts w:ascii="KozGoPr6N-Regular" w:eastAsia="KozGoPr6N-Regular" w:cs="KozGoPr6N-Regular"/>
          <w:b/>
          <w:bCs/>
          <w:kern w:val="0"/>
          <w:sz w:val="20"/>
          <w:szCs w:val="20"/>
        </w:rPr>
        <w:t xml:space="preserve">4 </w:t>
      </w:r>
      <w:r w:rsidRPr="00891379">
        <w:rPr>
          <w:rFonts w:ascii="KozGoPr6N-Regular" w:eastAsia="KozGoPr6N-Regular" w:cs="KozGoPr6N-Regular" w:hint="eastAsia"/>
          <w:b/>
          <w:bCs/>
          <w:kern w:val="0"/>
          <w:sz w:val="20"/>
          <w:szCs w:val="20"/>
        </w:rPr>
        <w:t>月</w:t>
      </w:r>
      <w:r w:rsidRPr="00891379">
        <w:rPr>
          <w:rFonts w:ascii="KozGoPr6N-Regular" w:eastAsia="KozGoPr6N-Regular" w:cs="KozGoPr6N-Regular"/>
          <w:b/>
          <w:bCs/>
          <w:kern w:val="0"/>
          <w:sz w:val="20"/>
          <w:szCs w:val="20"/>
        </w:rPr>
        <w:t xml:space="preserve">1 </w:t>
      </w:r>
      <w:r w:rsidRPr="00891379">
        <w:rPr>
          <w:rFonts w:ascii="KozGoPr6N-Regular" w:eastAsia="KozGoPr6N-Regular" w:cs="KozGoPr6N-Regular" w:hint="eastAsia"/>
          <w:b/>
          <w:bCs/>
          <w:kern w:val="0"/>
          <w:sz w:val="20"/>
          <w:szCs w:val="20"/>
        </w:rPr>
        <w:t>日～</w:t>
      </w:r>
      <w:r w:rsidRPr="00891379">
        <w:rPr>
          <w:rFonts w:ascii="KozGoPr6N-Regular" w:eastAsia="KozGoPr6N-Regular" w:cs="KozGoPr6N-Regular"/>
          <w:b/>
          <w:bCs/>
          <w:kern w:val="0"/>
          <w:sz w:val="20"/>
          <w:szCs w:val="20"/>
        </w:rPr>
        <w:t xml:space="preserve"> 2023 </w:t>
      </w:r>
      <w:r w:rsidRPr="00891379">
        <w:rPr>
          <w:rFonts w:ascii="KozGoPr6N-Regular" w:eastAsia="KozGoPr6N-Regular" w:cs="KozGoPr6N-Regular" w:hint="eastAsia"/>
          <w:b/>
          <w:bCs/>
          <w:kern w:val="0"/>
          <w:sz w:val="20"/>
          <w:szCs w:val="20"/>
        </w:rPr>
        <w:t>年</w:t>
      </w:r>
      <w:r w:rsidRPr="00891379">
        <w:rPr>
          <w:rFonts w:ascii="KozGoPr6N-Regular" w:eastAsia="KozGoPr6N-Regular" w:cs="KozGoPr6N-Regular"/>
          <w:b/>
          <w:bCs/>
          <w:kern w:val="0"/>
          <w:sz w:val="20"/>
          <w:szCs w:val="20"/>
        </w:rPr>
        <w:t xml:space="preserve">5 </w:t>
      </w:r>
      <w:r w:rsidRPr="00891379">
        <w:rPr>
          <w:rFonts w:ascii="KozGoPr6N-Regular" w:eastAsia="KozGoPr6N-Regular" w:cs="KozGoPr6N-Regular" w:hint="eastAsia"/>
          <w:b/>
          <w:bCs/>
          <w:kern w:val="0"/>
          <w:sz w:val="20"/>
          <w:szCs w:val="20"/>
        </w:rPr>
        <w:t>月</w:t>
      </w:r>
      <w:r w:rsidRPr="00891379">
        <w:rPr>
          <w:rFonts w:ascii="KozGoPr6N-Regular" w:eastAsia="KozGoPr6N-Regular" w:cs="KozGoPr6N-Regular"/>
          <w:b/>
          <w:bCs/>
          <w:kern w:val="0"/>
          <w:sz w:val="20"/>
          <w:szCs w:val="20"/>
        </w:rPr>
        <w:t xml:space="preserve">7 </w:t>
      </w:r>
      <w:r w:rsidRPr="00891379">
        <w:rPr>
          <w:rFonts w:ascii="KozGoPr6N-Regular" w:eastAsia="KozGoPr6N-Regular" w:cs="KozGoPr6N-Regular" w:hint="eastAsia"/>
          <w:b/>
          <w:bCs/>
          <w:kern w:val="0"/>
          <w:sz w:val="20"/>
          <w:szCs w:val="20"/>
        </w:rPr>
        <w:t>日</w:t>
      </w:r>
    </w:p>
    <w:p w14:paraId="4F28073F" w14:textId="77777777" w:rsidR="00891379" w:rsidRDefault="00891379" w:rsidP="00891379">
      <w:pPr>
        <w:autoSpaceDE w:val="0"/>
        <w:autoSpaceDN w:val="0"/>
        <w:adjustRightInd w:val="0"/>
        <w:jc w:val="left"/>
        <w:rPr>
          <w:rFonts w:ascii="KozGoPr6N-Regular" w:eastAsia="KozGoPr6N-Regular" w:cs="KozGoPr6N-Regular"/>
          <w:kern w:val="0"/>
          <w:sz w:val="20"/>
          <w:szCs w:val="20"/>
        </w:rPr>
      </w:pPr>
      <w:r>
        <w:rPr>
          <w:rFonts w:ascii="KozGoPr6N-Regular" w:eastAsia="KozGoPr6N-Regular" w:cs="KozGoPr6N-Regular" w:hint="eastAsia"/>
          <w:kern w:val="0"/>
          <w:sz w:val="20"/>
          <w:szCs w:val="20"/>
        </w:rPr>
        <w:t>媒体：</w:t>
      </w:r>
      <w:r>
        <w:rPr>
          <w:rFonts w:ascii="KozGoPr6N-Regular" w:eastAsia="KozGoPr6N-Regular" w:cs="KozGoPr6N-Regular"/>
          <w:kern w:val="0"/>
          <w:sz w:val="20"/>
          <w:szCs w:val="20"/>
        </w:rPr>
        <w:t xml:space="preserve">READY FOR </w:t>
      </w:r>
      <w:hyperlink r:id="rId4" w:history="1">
        <w:r w:rsidRPr="00C12519">
          <w:rPr>
            <w:rStyle w:val="a3"/>
            <w:rFonts w:ascii="KozGoPr6N-Regular" w:eastAsia="KozGoPr6N-Regular" w:cs="KozGoPr6N-Regular"/>
            <w:kern w:val="0"/>
            <w:sz w:val="20"/>
            <w:szCs w:val="20"/>
          </w:rPr>
          <w:t>https://readyfor.jp/projects/112295</w:t>
        </w:r>
      </w:hyperlink>
    </w:p>
    <w:p w14:paraId="4DAADD98" w14:textId="77777777" w:rsidR="00891379" w:rsidRDefault="00891379" w:rsidP="00891379">
      <w:pPr>
        <w:autoSpaceDE w:val="0"/>
        <w:autoSpaceDN w:val="0"/>
        <w:adjustRightInd w:val="0"/>
        <w:jc w:val="left"/>
        <w:rPr>
          <w:rFonts w:ascii="KozGoPr6N-Regular" w:eastAsia="KozGoPr6N-Regular" w:cs="KozGoPr6N-Regular"/>
          <w:kern w:val="0"/>
          <w:sz w:val="20"/>
          <w:szCs w:val="20"/>
          <w:lang w:eastAsia="zh-CN"/>
        </w:rPr>
      </w:pPr>
      <w:r>
        <w:rPr>
          <w:rFonts w:ascii="KozGoPr6N-Regular" w:eastAsia="KozGoPr6N-Regular" w:cs="KozGoPr6N-Regular" w:hint="eastAsia"/>
          <w:kern w:val="0"/>
          <w:sz w:val="20"/>
          <w:szCs w:val="20"/>
          <w:lang w:eastAsia="zh-CN"/>
        </w:rPr>
        <w:t>目標金額：</w:t>
      </w:r>
      <w:r>
        <w:rPr>
          <w:rFonts w:ascii="KozGoPr6N-Regular" w:eastAsia="KozGoPr6N-Regular" w:cs="KozGoPr6N-Regular"/>
          <w:kern w:val="0"/>
          <w:sz w:val="20"/>
          <w:szCs w:val="20"/>
          <w:lang w:eastAsia="zh-CN"/>
        </w:rPr>
        <w:t xml:space="preserve">100 </w:t>
      </w:r>
      <w:r>
        <w:rPr>
          <w:rFonts w:ascii="KozGoPr6N-Regular" w:eastAsia="KozGoPr6N-Regular" w:cs="KozGoPr6N-Regular" w:hint="eastAsia"/>
          <w:kern w:val="0"/>
          <w:sz w:val="20"/>
          <w:szCs w:val="20"/>
          <w:lang w:eastAsia="zh-CN"/>
        </w:rPr>
        <w:t>万円</w:t>
      </w:r>
    </w:p>
    <w:p w14:paraId="2F03E4AA" w14:textId="77777777" w:rsidR="00891379" w:rsidRDefault="00891379" w:rsidP="00891379">
      <w:pPr>
        <w:autoSpaceDE w:val="0"/>
        <w:autoSpaceDN w:val="0"/>
        <w:adjustRightInd w:val="0"/>
        <w:jc w:val="left"/>
        <w:rPr>
          <w:rFonts w:ascii="KozGoPr6N-Regular" w:eastAsia="KozGoPr6N-Regular" w:cs="KozGoPr6N-Regular"/>
          <w:kern w:val="0"/>
          <w:sz w:val="20"/>
          <w:szCs w:val="20"/>
          <w:lang w:eastAsia="zh-CN"/>
        </w:rPr>
      </w:pPr>
      <w:r>
        <w:rPr>
          <w:rFonts w:ascii="KozGoPr6N-Regular" w:eastAsia="KozGoPr6N-Regular" w:cs="KozGoPr6N-Regular" w:hint="eastAsia"/>
          <w:kern w:val="0"/>
          <w:sz w:val="20"/>
          <w:szCs w:val="20"/>
          <w:lang w:eastAsia="zh-CN"/>
        </w:rPr>
        <w:t>共同提案：株式会社鴨志田造園建設、有限会社大塚石材　　技術指導</w:t>
      </w:r>
      <w:r>
        <w:rPr>
          <w:rFonts w:ascii="KozGoPr6N-Regular" w:eastAsia="KozGoPr6N-Regular" w:cs="KozGoPr6N-Regular"/>
          <w:kern w:val="0"/>
          <w:sz w:val="20"/>
          <w:szCs w:val="20"/>
          <w:lang w:eastAsia="zh-CN"/>
        </w:rPr>
        <w:t xml:space="preserve">: </w:t>
      </w:r>
      <w:r>
        <w:rPr>
          <w:rFonts w:ascii="KozGoPr6N-Regular" w:eastAsia="KozGoPr6N-Regular" w:cs="KozGoPr6N-Regular" w:hint="eastAsia"/>
          <w:kern w:val="0"/>
          <w:sz w:val="20"/>
          <w:szCs w:val="20"/>
          <w:lang w:eastAsia="zh-CN"/>
        </w:rPr>
        <w:t>京都大学小見山研究室</w:t>
      </w:r>
    </w:p>
    <w:p w14:paraId="43681C6F" w14:textId="07C16B8C" w:rsidR="00891379" w:rsidRDefault="00891379" w:rsidP="00891379">
      <w:pPr>
        <w:autoSpaceDE w:val="0"/>
        <w:autoSpaceDN w:val="0"/>
        <w:adjustRightInd w:val="0"/>
        <w:jc w:val="left"/>
        <w:rPr>
          <w:rFonts w:ascii="KozGoPr6N-Regular" w:eastAsia="KozGoPr6N-Regular" w:cs="KozGoPr6N-Regular"/>
          <w:kern w:val="0"/>
          <w:sz w:val="20"/>
          <w:szCs w:val="20"/>
        </w:rPr>
      </w:pPr>
      <w:r>
        <w:rPr>
          <w:rFonts w:ascii="KozGoPr6N-Regular" w:eastAsia="KozGoPr6N-Regular" w:cs="KozGoPr6N-Regular" w:hint="eastAsia"/>
          <w:kern w:val="0"/>
          <w:sz w:val="20"/>
          <w:szCs w:val="20"/>
        </w:rPr>
        <w:t>主な返礼品：</w:t>
      </w:r>
      <w:r w:rsidR="00D03D26">
        <w:rPr>
          <w:rFonts w:ascii="KozGoPr6N-Regular" w:eastAsia="KozGoPr6N-Regular" w:cs="KozGoPr6N-Regular" w:hint="eastAsia"/>
          <w:kern w:val="0"/>
          <w:sz w:val="20"/>
          <w:szCs w:val="20"/>
        </w:rPr>
        <w:t>造園資材を身近に感じてもらう</w:t>
      </w:r>
      <w:r>
        <w:rPr>
          <w:rFonts w:ascii="KozGoPr6N-Regular" w:eastAsia="KozGoPr6N-Regular" w:cs="KozGoPr6N-Regular" w:hint="eastAsia"/>
          <w:kern w:val="0"/>
          <w:sz w:val="20"/>
          <w:szCs w:val="20"/>
        </w:rPr>
        <w:t>石材ワークショップ開催、プロジェクトの報告会への招待、端材を活用した小物</w:t>
      </w:r>
      <w:r w:rsidR="00D03D26">
        <w:rPr>
          <w:rFonts w:ascii="KozGoPr6N-Regular" w:eastAsia="KozGoPr6N-Regular" w:cs="KozGoPr6N-Regular" w:hint="eastAsia"/>
          <w:kern w:val="0"/>
          <w:sz w:val="20"/>
          <w:szCs w:val="20"/>
        </w:rPr>
        <w:t>等</w:t>
      </w:r>
    </w:p>
    <w:p w14:paraId="0C179D87" w14:textId="77777777" w:rsidR="00891379" w:rsidRDefault="00891379" w:rsidP="00891379">
      <w:pPr>
        <w:autoSpaceDE w:val="0"/>
        <w:autoSpaceDN w:val="0"/>
        <w:adjustRightInd w:val="0"/>
        <w:jc w:val="left"/>
        <w:rPr>
          <w:rFonts w:ascii="KozGoPr6N-Regular" w:eastAsia="KozGoPr6N-Regular" w:cs="KozGoPr6N-Regular"/>
          <w:kern w:val="0"/>
          <w:sz w:val="20"/>
          <w:szCs w:val="20"/>
        </w:rPr>
      </w:pPr>
      <w:r>
        <w:rPr>
          <w:rFonts w:ascii="KozGoPr6N-Regular" w:eastAsia="KozGoPr6N-Regular" w:cs="KozGoPr6N-Regular" w:hint="eastAsia"/>
          <w:kern w:val="0"/>
          <w:sz w:val="20"/>
          <w:szCs w:val="20"/>
        </w:rPr>
        <w:t>ワークショップ概要：下記イベントで行います。</w:t>
      </w:r>
    </w:p>
    <w:p w14:paraId="0102F74C" w14:textId="77777777" w:rsidR="00891379" w:rsidRDefault="00891379" w:rsidP="00891379">
      <w:pPr>
        <w:rPr>
          <w:rFonts w:ascii="KozGoPr6N-Regular" w:eastAsia="KozGoPr6N-Regular" w:cs="KozGoPr6N-Regular"/>
          <w:kern w:val="0"/>
          <w:sz w:val="20"/>
          <w:szCs w:val="20"/>
        </w:rPr>
      </w:pPr>
      <w:r>
        <w:rPr>
          <w:rFonts w:ascii="KozGoPr6N-Regular" w:eastAsia="KozGoPr6N-Regular" w:cs="KozGoPr6N-Regular" w:hint="eastAsia"/>
          <w:kern w:val="0"/>
          <w:sz w:val="20"/>
          <w:szCs w:val="20"/>
        </w:rPr>
        <w:t xml:space="preserve">茨城県水戸市内『あおぞらクラフトいち　</w:t>
      </w:r>
      <w:r>
        <w:rPr>
          <w:rFonts w:ascii="KozGoPr6N-Regular" w:eastAsia="KozGoPr6N-Regular" w:cs="KozGoPr6N-Regular"/>
          <w:kern w:val="0"/>
          <w:sz w:val="20"/>
          <w:szCs w:val="20"/>
        </w:rPr>
        <w:t>Spring2023</w:t>
      </w:r>
      <w:r>
        <w:rPr>
          <w:rFonts w:ascii="KozGoPr6N-Regular" w:eastAsia="KozGoPr6N-Regular" w:cs="KozGoPr6N-Regular" w:hint="eastAsia"/>
          <w:kern w:val="0"/>
          <w:sz w:val="20"/>
          <w:szCs w:val="20"/>
        </w:rPr>
        <w:t>』</w:t>
      </w:r>
    </w:p>
    <w:p w14:paraId="69D5DB60" w14:textId="77777777" w:rsidR="00610BBF" w:rsidRDefault="00891379" w:rsidP="00891379">
      <w:pPr>
        <w:rPr>
          <w:rFonts w:ascii="KozGoPr6N-Regular" w:eastAsia="KozGoPr6N-Regular" w:cs="KozGoPr6N-Regular"/>
          <w:kern w:val="0"/>
          <w:sz w:val="20"/>
          <w:szCs w:val="20"/>
        </w:rPr>
      </w:pPr>
      <w:r>
        <w:rPr>
          <w:rFonts w:ascii="KozGoPr6N-Regular" w:eastAsia="KozGoPr6N-Regular" w:cs="KozGoPr6N-Regular"/>
          <w:kern w:val="0"/>
          <w:sz w:val="20"/>
          <w:szCs w:val="20"/>
        </w:rPr>
        <w:t xml:space="preserve">2023 </w:t>
      </w:r>
      <w:r>
        <w:rPr>
          <w:rFonts w:ascii="KozGoPr6N-Regular" w:eastAsia="KozGoPr6N-Regular" w:cs="KozGoPr6N-Regular" w:hint="eastAsia"/>
          <w:kern w:val="0"/>
          <w:sz w:val="20"/>
          <w:szCs w:val="20"/>
        </w:rPr>
        <w:t>年</w:t>
      </w:r>
      <w:r>
        <w:rPr>
          <w:rFonts w:ascii="KozGoPr6N-Regular" w:eastAsia="KozGoPr6N-Regular" w:cs="KozGoPr6N-Regular"/>
          <w:kern w:val="0"/>
          <w:sz w:val="20"/>
          <w:szCs w:val="20"/>
        </w:rPr>
        <w:t xml:space="preserve">4 </w:t>
      </w:r>
      <w:r>
        <w:rPr>
          <w:rFonts w:ascii="KozGoPr6N-Regular" w:eastAsia="KozGoPr6N-Regular" w:cs="KozGoPr6N-Regular" w:hint="eastAsia"/>
          <w:kern w:val="0"/>
          <w:sz w:val="20"/>
          <w:szCs w:val="20"/>
        </w:rPr>
        <w:t>月</w:t>
      </w:r>
      <w:r>
        <w:rPr>
          <w:rFonts w:ascii="KozGoPr6N-Regular" w:eastAsia="KozGoPr6N-Regular" w:cs="KozGoPr6N-Regular"/>
          <w:kern w:val="0"/>
          <w:sz w:val="20"/>
          <w:szCs w:val="20"/>
        </w:rPr>
        <w:t xml:space="preserve">29 </w:t>
      </w:r>
      <w:r>
        <w:rPr>
          <w:rFonts w:ascii="KozGoPr6N-Regular" w:eastAsia="KozGoPr6N-Regular" w:cs="KozGoPr6N-Regular" w:hint="eastAsia"/>
          <w:kern w:val="0"/>
          <w:sz w:val="20"/>
          <w:szCs w:val="20"/>
        </w:rPr>
        <w:t>日（土）、</w:t>
      </w:r>
      <w:r>
        <w:rPr>
          <w:rFonts w:ascii="KozGoPr6N-Regular" w:eastAsia="KozGoPr6N-Regular" w:cs="KozGoPr6N-Regular"/>
          <w:kern w:val="0"/>
          <w:sz w:val="20"/>
          <w:szCs w:val="20"/>
        </w:rPr>
        <w:t xml:space="preserve">4 </w:t>
      </w:r>
      <w:r>
        <w:rPr>
          <w:rFonts w:ascii="KozGoPr6N-Regular" w:eastAsia="KozGoPr6N-Regular" w:cs="KozGoPr6N-Regular" w:hint="eastAsia"/>
          <w:kern w:val="0"/>
          <w:sz w:val="20"/>
          <w:szCs w:val="20"/>
        </w:rPr>
        <w:t>月</w:t>
      </w:r>
      <w:r>
        <w:rPr>
          <w:rFonts w:ascii="KozGoPr6N-Regular" w:eastAsia="KozGoPr6N-Regular" w:cs="KozGoPr6N-Regular"/>
          <w:kern w:val="0"/>
          <w:sz w:val="20"/>
          <w:szCs w:val="20"/>
        </w:rPr>
        <w:t xml:space="preserve">30 </w:t>
      </w:r>
      <w:r>
        <w:rPr>
          <w:rFonts w:ascii="KozGoPr6N-Regular" w:eastAsia="KozGoPr6N-Regular" w:cs="KozGoPr6N-Regular" w:hint="eastAsia"/>
          <w:kern w:val="0"/>
          <w:sz w:val="20"/>
          <w:szCs w:val="20"/>
        </w:rPr>
        <w:t>日（日）</w:t>
      </w:r>
    </w:p>
    <w:p w14:paraId="0C168036" w14:textId="77777777" w:rsidR="006E477E" w:rsidRDefault="006E477E" w:rsidP="00891379">
      <w:pPr>
        <w:rPr>
          <w:rFonts w:ascii="KozGoPr6N-Regular" w:eastAsia="KozGoPr6N-Regular" w:cs="KozGoPr6N-Regular"/>
          <w:kern w:val="0"/>
          <w:sz w:val="20"/>
          <w:szCs w:val="20"/>
        </w:rPr>
      </w:pPr>
    </w:p>
    <w:p w14:paraId="4C4DD7A1" w14:textId="133B16EA" w:rsidR="00891379" w:rsidRDefault="006E477E" w:rsidP="00891379">
      <w:pPr>
        <w:rPr>
          <w:rFonts w:ascii="KozGoPr6N-Regular" w:eastAsia="KozGoPr6N-Regular" w:cs="KozGoPr6N-Regular"/>
          <w:kern w:val="0"/>
          <w:sz w:val="20"/>
          <w:szCs w:val="20"/>
        </w:rPr>
      </w:pPr>
      <w:r>
        <w:rPr>
          <w:rFonts w:ascii="KozGoPr6N-Regular" w:eastAsia="KozGoPr6N-Regular" w:cs="KozGoPr6N-Regular" w:hint="eastAsia"/>
          <w:kern w:val="0"/>
          <w:sz w:val="20"/>
          <w:szCs w:val="20"/>
        </w:rPr>
        <w:t>本プロジェクトに興味のある方は下記</w:t>
      </w:r>
      <w:r w:rsidR="00891379">
        <w:rPr>
          <w:rFonts w:ascii="KozGoPr6N-Regular" w:eastAsia="KozGoPr6N-Regular" w:cs="KozGoPr6N-Regular" w:hint="eastAsia"/>
          <w:kern w:val="0"/>
          <w:sz w:val="20"/>
          <w:szCs w:val="20"/>
        </w:rPr>
        <w:t>クラウドファンディングQRコード</w:t>
      </w:r>
      <w:r>
        <w:rPr>
          <w:rFonts w:ascii="KozGoPr6N-Regular" w:eastAsia="KozGoPr6N-Regular" w:cs="KozGoPr6N-Regular" w:hint="eastAsia"/>
          <w:kern w:val="0"/>
          <w:sz w:val="20"/>
          <w:szCs w:val="20"/>
        </w:rPr>
        <w:t>を読み込んで、</w:t>
      </w:r>
    </w:p>
    <w:p w14:paraId="5CEAC0E9" w14:textId="21571ED1" w:rsidR="006E477E" w:rsidRDefault="006E477E" w:rsidP="00891379">
      <w:pPr>
        <w:rPr>
          <w:rFonts w:ascii="KozGoPr6N-Regular" w:eastAsia="KozGoPr6N-Regular" w:cs="KozGoPr6N-Regular"/>
          <w:kern w:val="0"/>
          <w:sz w:val="20"/>
          <w:szCs w:val="20"/>
        </w:rPr>
      </w:pPr>
      <w:r>
        <w:rPr>
          <w:rFonts w:ascii="KozGoPr6N-Regular" w:eastAsia="KozGoPr6N-Regular" w:cs="KozGoPr6N-Regular" w:hint="eastAsia"/>
          <w:kern w:val="0"/>
          <w:sz w:val="20"/>
          <w:szCs w:val="20"/>
        </w:rPr>
        <w:t>詳細をご確認ください。</w:t>
      </w:r>
    </w:p>
    <w:p w14:paraId="2645EB41" w14:textId="7EDA3FFA" w:rsidR="006E477E" w:rsidRDefault="006E477E" w:rsidP="00891379">
      <w:pPr>
        <w:rPr>
          <w:rFonts w:ascii="KozGoPr6N-Regular" w:eastAsia="KozGoPr6N-Regular" w:cs="KozGoPr6N-Regular" w:hint="eastAsia"/>
          <w:kern w:val="0"/>
          <w:sz w:val="20"/>
          <w:szCs w:val="20"/>
        </w:rPr>
      </w:pPr>
      <w:r>
        <w:rPr>
          <w:rFonts w:ascii="KozGoPr6N-Regular" w:eastAsia="KozGoPr6N-Regular" w:cs="KozGoPr6N-Regular" w:hint="eastAsia"/>
          <w:kern w:val="0"/>
          <w:sz w:val="20"/>
          <w:szCs w:val="20"/>
        </w:rPr>
        <w:t>ご賛同される方は、ご支援をお願いいたします。</w:t>
      </w:r>
    </w:p>
    <w:p w14:paraId="6156140D" w14:textId="77777777" w:rsidR="00891379" w:rsidRDefault="00891379" w:rsidP="00891379">
      <w:r w:rsidRPr="00891379">
        <w:rPr>
          <w:rFonts w:hint="eastAsia"/>
          <w:noProof/>
        </w:rPr>
        <w:drawing>
          <wp:inline distT="0" distB="0" distL="0" distR="0" wp14:anchorId="3E4C2B63" wp14:editId="0B2947B0">
            <wp:extent cx="919356" cy="914400"/>
            <wp:effectExtent l="0" t="0" r="0" b="0"/>
            <wp:docPr id="12965343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8742" cy="923736"/>
                    </a:xfrm>
                    <a:prstGeom prst="rect">
                      <a:avLst/>
                    </a:prstGeom>
                    <a:noFill/>
                    <a:ln>
                      <a:noFill/>
                    </a:ln>
                  </pic:spPr>
                </pic:pic>
              </a:graphicData>
            </a:graphic>
          </wp:inline>
        </w:drawing>
      </w:r>
    </w:p>
    <w:p w14:paraId="62892EE0" w14:textId="49F89D92" w:rsidR="008642CA" w:rsidRDefault="008642CA" w:rsidP="00891379">
      <w:r>
        <w:rPr>
          <w:rFonts w:hint="eastAsia"/>
        </w:rPr>
        <w:t>造園</w:t>
      </w:r>
      <w:r w:rsidR="00D03D26">
        <w:rPr>
          <w:rFonts w:hint="eastAsia"/>
        </w:rPr>
        <w:t>業界</w:t>
      </w:r>
      <w:r w:rsidR="00B4553E">
        <w:rPr>
          <w:rFonts w:hint="eastAsia"/>
        </w:rPr>
        <w:t>の担い手育成と地域資源の活性化の為の</w:t>
      </w:r>
      <w:r>
        <w:rPr>
          <w:rFonts w:hint="eastAsia"/>
        </w:rPr>
        <w:t>プロジェクトの</w:t>
      </w:r>
      <w:r w:rsidR="00B4553E">
        <w:rPr>
          <w:rFonts w:hint="eastAsia"/>
        </w:rPr>
        <w:t>支援</w:t>
      </w:r>
      <w:r>
        <w:rPr>
          <w:rFonts w:hint="eastAsia"/>
        </w:rPr>
        <w:t>とサポート</w:t>
      </w:r>
      <w:r w:rsidR="00B4553E">
        <w:rPr>
          <w:rFonts w:hint="eastAsia"/>
        </w:rPr>
        <w:t>宜しくお願いいたします。</w:t>
      </w:r>
    </w:p>
    <w:sectPr w:rsidR="008642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GoPr6N-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79"/>
    <w:rsid w:val="002E2AD6"/>
    <w:rsid w:val="00610BBF"/>
    <w:rsid w:val="006D14D4"/>
    <w:rsid w:val="006E477E"/>
    <w:rsid w:val="007D1882"/>
    <w:rsid w:val="008642CA"/>
    <w:rsid w:val="008730F0"/>
    <w:rsid w:val="00891379"/>
    <w:rsid w:val="00B4553E"/>
    <w:rsid w:val="00D0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F9240"/>
  <w15:chartTrackingRefBased/>
  <w15:docId w15:val="{D2511B22-9DB8-4EE9-BB4D-8632AAB0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379"/>
    <w:rPr>
      <w:color w:val="0563C1" w:themeColor="hyperlink"/>
      <w:u w:val="single"/>
    </w:rPr>
  </w:style>
  <w:style w:type="character" w:styleId="a4">
    <w:name w:val="Unresolved Mention"/>
    <w:basedOn w:val="a0"/>
    <w:uiPriority w:val="99"/>
    <w:semiHidden/>
    <w:unhideWhenUsed/>
    <w:rsid w:val="00891379"/>
    <w:rPr>
      <w:color w:val="605E5C"/>
      <w:shd w:val="clear" w:color="auto" w:fill="E1DFDD"/>
    </w:rPr>
  </w:style>
  <w:style w:type="character" w:styleId="a5">
    <w:name w:val="FollowedHyperlink"/>
    <w:basedOn w:val="a0"/>
    <w:uiPriority w:val="99"/>
    <w:semiHidden/>
    <w:unhideWhenUsed/>
    <w:rsid w:val="007D1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s://readyfor.jp/projects/11229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鴨志田 隼輔</dc:creator>
  <cp:keywords/>
  <dc:description/>
  <cp:lastModifiedBy>日本造園建設業協会 茨城支部</cp:lastModifiedBy>
  <cp:revision>3</cp:revision>
  <dcterms:created xsi:type="dcterms:W3CDTF">2023-04-05T04:35:00Z</dcterms:created>
  <dcterms:modified xsi:type="dcterms:W3CDTF">2023-04-05T04:50:00Z</dcterms:modified>
</cp:coreProperties>
</file>